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13" w:rsidRPr="00174C2A" w:rsidRDefault="00174C2A">
      <w:pPr>
        <w:rPr>
          <w:rFonts w:ascii="Times New Roman" w:hAnsi="Times New Roman" w:cs="Times New Roman"/>
          <w:sz w:val="24"/>
          <w:szCs w:val="24"/>
        </w:rPr>
      </w:pPr>
      <w:r w:rsidRPr="00174C2A">
        <w:rPr>
          <w:rFonts w:ascii="Times New Roman" w:hAnsi="Times New Roman" w:cs="Times New Roman"/>
          <w:b/>
          <w:sz w:val="24"/>
          <w:szCs w:val="24"/>
          <w:u w:val="single"/>
        </w:rPr>
        <w:t>Выполнить задание</w:t>
      </w:r>
      <w:r>
        <w:rPr>
          <w:rFonts w:ascii="Times New Roman" w:hAnsi="Times New Roman" w:cs="Times New Roman"/>
          <w:sz w:val="24"/>
          <w:szCs w:val="24"/>
        </w:rPr>
        <w:t>: х</w:t>
      </w:r>
      <w:r w:rsidRPr="00174C2A">
        <w:rPr>
          <w:rFonts w:ascii="Times New Roman" w:hAnsi="Times New Roman" w:cs="Times New Roman"/>
          <w:sz w:val="24"/>
          <w:szCs w:val="24"/>
        </w:rPr>
        <w:t>одьба  по</w:t>
      </w:r>
      <w:r>
        <w:rPr>
          <w:rFonts w:ascii="Times New Roman" w:hAnsi="Times New Roman" w:cs="Times New Roman"/>
          <w:sz w:val="24"/>
          <w:szCs w:val="24"/>
        </w:rPr>
        <w:t xml:space="preserve"> узкой дорожке Между двумя верёвочками расстояние 20 см)</w:t>
      </w:r>
      <w:r w:rsidRPr="00174C2A">
        <w:rPr>
          <w:rFonts w:ascii="Times New Roman" w:hAnsi="Times New Roman" w:cs="Times New Roman"/>
          <w:sz w:val="24"/>
          <w:szCs w:val="24"/>
        </w:rPr>
        <w:t xml:space="preserve">. Прыжки через  </w:t>
      </w:r>
      <w:r>
        <w:rPr>
          <w:rFonts w:ascii="Times New Roman" w:hAnsi="Times New Roman" w:cs="Times New Roman"/>
          <w:sz w:val="24"/>
          <w:szCs w:val="24"/>
        </w:rPr>
        <w:t>кубики или маленькие игрушки.</w:t>
      </w:r>
    </w:p>
    <w:p w:rsidR="00174C2A" w:rsidRPr="00174C2A" w:rsidRDefault="00174C2A" w:rsidP="00174C2A">
      <w:pPr>
        <w:rPr>
          <w:rFonts w:ascii="Times New Roman" w:hAnsi="Times New Roman" w:cs="Times New Roman"/>
          <w:sz w:val="24"/>
          <w:szCs w:val="24"/>
        </w:rPr>
      </w:pPr>
      <w:r w:rsidRPr="00174C2A">
        <w:rPr>
          <w:rFonts w:ascii="Times New Roman" w:hAnsi="Times New Roman" w:cs="Times New Roman"/>
          <w:b/>
          <w:sz w:val="24"/>
          <w:szCs w:val="24"/>
          <w:u w:val="single"/>
        </w:rPr>
        <w:t>Игровое упражнение</w:t>
      </w:r>
      <w:r w:rsidRPr="00174C2A">
        <w:rPr>
          <w:rFonts w:ascii="Times New Roman" w:hAnsi="Times New Roman" w:cs="Times New Roman"/>
          <w:sz w:val="24"/>
          <w:szCs w:val="24"/>
        </w:rPr>
        <w:t xml:space="preserve">  «Подбрось, поймай»</w:t>
      </w:r>
    </w:p>
    <w:p w:rsidR="00174C2A" w:rsidRPr="00174C2A" w:rsidRDefault="00174C2A" w:rsidP="00174C2A">
      <w:pPr>
        <w:rPr>
          <w:rFonts w:ascii="Times New Roman" w:hAnsi="Times New Roman" w:cs="Times New Roman"/>
          <w:sz w:val="24"/>
          <w:szCs w:val="24"/>
        </w:rPr>
      </w:pPr>
      <w:r w:rsidRPr="00174C2A">
        <w:rPr>
          <w:rFonts w:ascii="Times New Roman" w:hAnsi="Times New Roman" w:cs="Times New Roman"/>
          <w:sz w:val="24"/>
          <w:szCs w:val="24"/>
        </w:rPr>
        <w:t>Цель:  побуждать детей подбрасывать мячи вверх и ловить их.</w:t>
      </w:r>
    </w:p>
    <w:sectPr w:rsidR="00174C2A" w:rsidRPr="00174C2A" w:rsidSect="00100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74C2A"/>
    <w:rsid w:val="00100B13"/>
    <w:rsid w:val="00174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2020-05-31T08:19:00Z</dcterms:created>
  <dcterms:modified xsi:type="dcterms:W3CDTF">2020-05-31T08:21:00Z</dcterms:modified>
</cp:coreProperties>
</file>