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A8" w:rsidRDefault="002A2BAF" w:rsidP="00814DA8">
      <w:r w:rsidRPr="002A2BAF">
        <w:rPr>
          <w:rFonts w:ascii="Times New Roman" w:hAnsi="Times New Roman" w:cs="Times New Roman"/>
          <w:sz w:val="28"/>
          <w:szCs w:val="28"/>
        </w:rPr>
        <w:t>1.Вид деятельности: Двигательная деятельность (овладение основными движениями)</w:t>
      </w:r>
      <w:r w:rsidR="00814DA8" w:rsidRPr="00814DA8">
        <w:t xml:space="preserve"> </w:t>
      </w:r>
    </w:p>
    <w:p w:rsidR="00814DA8" w:rsidRPr="00814DA8" w:rsidRDefault="00814DA8" w:rsidP="00814D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4DA8">
        <w:rPr>
          <w:rFonts w:ascii="Times New Roman" w:hAnsi="Times New Roman" w:cs="Times New Roman"/>
          <w:sz w:val="28"/>
          <w:szCs w:val="28"/>
        </w:rPr>
        <w:t>Выполнить задание: катать мяч в ворота. Упражнять в умении прыгать вокруг предметов (игрушек)</w:t>
      </w:r>
    </w:p>
    <w:p w:rsidR="002A2BAF" w:rsidRDefault="00814DA8" w:rsidP="00814DA8">
      <w:pPr>
        <w:rPr>
          <w:rFonts w:ascii="Times New Roman" w:hAnsi="Times New Roman" w:cs="Times New Roman"/>
          <w:sz w:val="28"/>
          <w:szCs w:val="28"/>
        </w:rPr>
      </w:pPr>
      <w:r w:rsidRPr="00814DA8">
        <w:rPr>
          <w:rFonts w:ascii="Times New Roman" w:hAnsi="Times New Roman" w:cs="Times New Roman"/>
          <w:sz w:val="28"/>
          <w:szCs w:val="28"/>
        </w:rPr>
        <w:t xml:space="preserve">Игровое упражнение  «Ветер»                                                                                                                                  Цель: упражнять ребёнка в умении делать глубокий вдох и сильный выдох  </w:t>
      </w:r>
      <w:r w:rsidR="002A2BAF" w:rsidRPr="002A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7F94">
        <w:rPr>
          <w:rFonts w:ascii="Times New Roman" w:hAnsi="Times New Roman" w:cs="Times New Roman"/>
          <w:sz w:val="28"/>
          <w:szCs w:val="28"/>
        </w:rPr>
        <w:t>Вид деятельности: Изобразительная деятельность (рисование)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Тема: «Одуванчики»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 xml:space="preserve">Рассмотреть на прогулке одуванчики, обратить внимание на цвет, форму, строение цветка. Сказать, что жёлтый цвет цветка – солнечный, тёплый, радостный, весёлый. 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Дома предложить нарисовать полянку с одуванчиками. Прочитать стихотворение О. Высоцкой «Одуванчик»: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Уронило солнце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Лучик золотой,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Вырос одуванчик –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Первый, молодой.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7F94">
        <w:rPr>
          <w:rFonts w:ascii="Times New Roman" w:hAnsi="Times New Roman" w:cs="Times New Roman"/>
          <w:sz w:val="28"/>
          <w:szCs w:val="28"/>
        </w:rPr>
        <w:t>У него чудесный</w:t>
      </w:r>
      <w:proofErr w:type="gramEnd"/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Золотистый цвет.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Он большого солнца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Маленький портрет.</w:t>
      </w:r>
    </w:p>
    <w:p w:rsidR="00AE7F94" w:rsidRPr="002A2BAF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Показать приёмы рисования: зелёной краской нарисуем полоски – это стебельки (ножки цветов), а жёлтой нарисуем кружочки – это цветок (головки одуванчиков).</w:t>
      </w:r>
    </w:p>
    <w:p w:rsidR="009C3C47" w:rsidRPr="002A2BAF" w:rsidRDefault="009C3C47" w:rsidP="002A2BAF">
      <w:pPr>
        <w:rPr>
          <w:rFonts w:ascii="Times New Roman" w:hAnsi="Times New Roman" w:cs="Times New Roman"/>
          <w:sz w:val="28"/>
          <w:szCs w:val="28"/>
        </w:rPr>
      </w:pPr>
    </w:p>
    <w:sectPr w:rsidR="009C3C47" w:rsidRPr="002A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7"/>
    <w:rsid w:val="002A2BAF"/>
    <w:rsid w:val="00814DA8"/>
    <w:rsid w:val="009C3C47"/>
    <w:rsid w:val="00AE7F94"/>
    <w:rsid w:val="00DC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>home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2020-05-28T07:40:00Z</dcterms:created>
  <dcterms:modified xsi:type="dcterms:W3CDTF">2020-06-02T07:26:00Z</dcterms:modified>
</cp:coreProperties>
</file>