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93" w:rsidRPr="00AC4E93" w:rsidRDefault="00AC4E9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4E9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Выполнить задание:</w:t>
      </w:r>
      <w:r w:rsidRPr="00AC4E93">
        <w:rPr>
          <w:rFonts w:ascii="Times New Roman" w:hAnsi="Times New Roman" w:cs="Times New Roman"/>
          <w:color w:val="000000"/>
          <w:sz w:val="24"/>
          <w:szCs w:val="24"/>
        </w:rPr>
        <w:t xml:space="preserve"> Прыжки</w:t>
      </w:r>
      <w:r w:rsidRPr="00AC4E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4E93">
        <w:rPr>
          <w:rFonts w:ascii="Times New Roman" w:hAnsi="Times New Roman" w:cs="Times New Roman"/>
          <w:color w:val="000000"/>
          <w:sz w:val="24"/>
          <w:szCs w:val="24"/>
        </w:rPr>
        <w:t xml:space="preserve">в длину с места (не менее 80 см).   Ползание «по-медвежьи»   опираясь на ступни и ладони.             </w:t>
      </w:r>
    </w:p>
    <w:p w:rsidR="00AC4E93" w:rsidRPr="00AC4E93" w:rsidRDefault="00AC4E93" w:rsidP="00AC4E93">
      <w:pPr>
        <w:rPr>
          <w:rFonts w:ascii="Times New Roman" w:hAnsi="Times New Roman" w:cs="Times New Roman"/>
          <w:sz w:val="24"/>
          <w:szCs w:val="24"/>
        </w:rPr>
      </w:pPr>
      <w:r w:rsidRPr="00AC4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4E93">
        <w:rPr>
          <w:rFonts w:ascii="Times New Roman" w:hAnsi="Times New Roman" w:cs="Times New Roman"/>
          <w:b/>
          <w:sz w:val="24"/>
          <w:szCs w:val="24"/>
          <w:u w:val="single"/>
        </w:rPr>
        <w:t>Игровое упражнение</w:t>
      </w:r>
      <w:r w:rsidRPr="00AC4E93">
        <w:rPr>
          <w:rFonts w:ascii="Times New Roman" w:hAnsi="Times New Roman" w:cs="Times New Roman"/>
          <w:sz w:val="24"/>
          <w:szCs w:val="24"/>
        </w:rPr>
        <w:t xml:space="preserve"> «Прокати не задень»                                                                                                        Цель: упражнять  ребёнка  в  умении закатывать мяч в  ворота (между игрушек), развивать координацию движений</w:t>
      </w:r>
    </w:p>
    <w:p w:rsidR="00B22127" w:rsidRDefault="00AC4E93">
      <w:r w:rsidRPr="005E631B">
        <w:rPr>
          <w:color w:val="000000"/>
        </w:rPr>
        <w:t xml:space="preserve">                                 </w:t>
      </w:r>
    </w:p>
    <w:sectPr w:rsidR="00B22127" w:rsidSect="00B2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E93"/>
    <w:rsid w:val="00AC4E93"/>
    <w:rsid w:val="00B2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2020-05-31T12:02:00Z</dcterms:created>
  <dcterms:modified xsi:type="dcterms:W3CDTF">2020-05-31T12:06:00Z</dcterms:modified>
</cp:coreProperties>
</file>