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6D0" w:rsidRDefault="00E461B4">
      <w:pPr>
        <w:rPr>
          <w:b/>
          <w:sz w:val="32"/>
          <w:szCs w:val="32"/>
        </w:rPr>
      </w:pPr>
      <w:r>
        <w:rPr>
          <w:b/>
          <w:sz w:val="32"/>
          <w:szCs w:val="32"/>
        </w:rPr>
        <w:t>Тема: «Составление рассказа по картинке «Кошка с котятами»</w:t>
      </w:r>
    </w:p>
    <w:p w:rsidR="00E461B4" w:rsidRDefault="00E461B4">
      <w:pPr>
        <w:rPr>
          <w:b/>
        </w:rPr>
      </w:pPr>
      <w:r>
        <w:rPr>
          <w:b/>
          <w:sz w:val="32"/>
          <w:szCs w:val="32"/>
        </w:rPr>
        <w:t xml:space="preserve">- </w:t>
      </w:r>
      <w:r>
        <w:rPr>
          <w:b/>
        </w:rPr>
        <w:t>УЧИТЬ ДЕТЕЙ СОСТАВЛЯТЬ НЕБОЛЬШИЕ РАССКАЗЫ ПО КАРТИНЕ;</w:t>
      </w:r>
    </w:p>
    <w:p w:rsidR="00E461B4" w:rsidRPr="00E461B4" w:rsidRDefault="00E461B4">
      <w:pPr>
        <w:rPr>
          <w:b/>
        </w:rPr>
      </w:pPr>
      <w:r>
        <w:rPr>
          <w:b/>
        </w:rPr>
        <w:t>- РАЗВИВАТЬСВЯЗНУЮ РЕЧЬ, МЫШЛЕНИЕ.</w:t>
      </w:r>
    </w:p>
    <w:sectPr w:rsidR="00E461B4" w:rsidRPr="00E461B4" w:rsidSect="00DC4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1B4"/>
    <w:rsid w:val="00DC46D0"/>
    <w:rsid w:val="00E46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2020-06-03T06:30:00Z</dcterms:created>
  <dcterms:modified xsi:type="dcterms:W3CDTF">2020-06-03T06:38:00Z</dcterms:modified>
</cp:coreProperties>
</file>