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13B" w:rsidRPr="00DA5A39" w:rsidRDefault="0008113B" w:rsidP="00DA5A3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5A39">
        <w:rPr>
          <w:rFonts w:ascii="Times New Roman" w:hAnsi="Times New Roman" w:cs="Times New Roman"/>
          <w:b/>
          <w:sz w:val="28"/>
          <w:szCs w:val="28"/>
        </w:rPr>
        <w:t>Музыкальная деятельность (восприятие и понимание смысла музыкальных произведений, пение, музыкально-</w:t>
      </w:r>
      <w:proofErr w:type="gramStart"/>
      <w:r w:rsidRPr="00DA5A39">
        <w:rPr>
          <w:rFonts w:ascii="Times New Roman" w:hAnsi="Times New Roman" w:cs="Times New Roman"/>
          <w:b/>
          <w:sz w:val="28"/>
          <w:szCs w:val="28"/>
        </w:rPr>
        <w:t>ритмические движения</w:t>
      </w:r>
      <w:proofErr w:type="gramEnd"/>
      <w:r w:rsidRPr="00DA5A39">
        <w:rPr>
          <w:rFonts w:ascii="Times New Roman" w:hAnsi="Times New Roman" w:cs="Times New Roman"/>
          <w:b/>
          <w:sz w:val="28"/>
          <w:szCs w:val="28"/>
        </w:rPr>
        <w:t xml:space="preserve">, игры на детских музыкальных инструментах) </w:t>
      </w:r>
    </w:p>
    <w:p w:rsidR="00DA5A39" w:rsidRDefault="00DA5A39" w:rsidP="00DA5A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5A39" w:rsidRPr="00DA5A39" w:rsidRDefault="00DA5A39" w:rsidP="00DA5A3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DA5A39">
        <w:rPr>
          <w:rFonts w:ascii="Times New Roman" w:hAnsi="Times New Roman" w:cs="Times New Roman"/>
          <w:sz w:val="28"/>
          <w:szCs w:val="28"/>
        </w:rPr>
        <w:t xml:space="preserve">Слушание музыкального произведения </w:t>
      </w:r>
      <w:r w:rsidRPr="00DA5A39">
        <w:rPr>
          <w:rFonts w:ascii="Times New Roman" w:eastAsia="Calibri" w:hAnsi="Times New Roman" w:cs="Times New Roman"/>
          <w:sz w:val="28"/>
          <w:szCs w:val="28"/>
        </w:rPr>
        <w:t xml:space="preserve">«Море» Н. Римского-Корсакова </w:t>
      </w:r>
    </w:p>
    <w:p w:rsidR="00DA5A39" w:rsidRPr="00DA5A39" w:rsidRDefault="00DA5A39" w:rsidP="00DA5A3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DA5A39">
        <w:rPr>
          <w:rFonts w:ascii="Times New Roman" w:eastAsia="Calibri" w:hAnsi="Times New Roman" w:cs="Times New Roman"/>
          <w:i/>
          <w:sz w:val="28"/>
          <w:szCs w:val="28"/>
        </w:rPr>
        <w:t>(интернет ресурсы)</w:t>
      </w:r>
    </w:p>
    <w:p w:rsidR="00DA5A39" w:rsidRPr="00DA5A39" w:rsidRDefault="00DA5A39" w:rsidP="00DA5A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5A39" w:rsidRPr="00DA5A39" w:rsidRDefault="00DA5A39" w:rsidP="00DA5A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5A39">
        <w:rPr>
          <w:rFonts w:ascii="Times New Roman" w:hAnsi="Times New Roman" w:cs="Times New Roman"/>
          <w:sz w:val="28"/>
          <w:szCs w:val="28"/>
        </w:rPr>
        <w:t>Выполнение знакомых русских народных танцевальных движений под русскую народную мелодию «Под яблонькой»</w:t>
      </w:r>
    </w:p>
    <w:p w:rsidR="00DA5A39" w:rsidRDefault="00DA5A39" w:rsidP="00DA5A3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79EA" w:rsidRDefault="008579EA"/>
    <w:sectPr w:rsidR="008579EA" w:rsidSect="00D96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8113B"/>
    <w:rsid w:val="0008113B"/>
    <w:rsid w:val="008579EA"/>
    <w:rsid w:val="00D96808"/>
    <w:rsid w:val="00DA5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8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2020-05-28T12:24:00Z</dcterms:created>
  <dcterms:modified xsi:type="dcterms:W3CDTF">2020-05-29T13:24:00Z</dcterms:modified>
</cp:coreProperties>
</file>