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FC0" w:rsidRPr="00C150D9" w:rsidRDefault="00AD308C" w:rsidP="00C150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0D9">
        <w:rPr>
          <w:rFonts w:ascii="Times New Roman" w:hAnsi="Times New Roman" w:cs="Times New Roman"/>
          <w:b/>
          <w:sz w:val="28"/>
          <w:szCs w:val="28"/>
        </w:rPr>
        <w:t>Изобразительная деятельность (рисование)</w:t>
      </w:r>
    </w:p>
    <w:p w:rsidR="00C150D9" w:rsidRDefault="00C150D9" w:rsidP="00C150D9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50D9">
        <w:rPr>
          <w:rFonts w:ascii="Times New Roman" w:hAnsi="Times New Roman"/>
          <w:b/>
          <w:sz w:val="28"/>
          <w:szCs w:val="28"/>
          <w:u w:val="single"/>
        </w:rPr>
        <w:t>Тема: «Разговорчивый родник»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Побеседовать о водоёмах страны. Прочитать стихотворение И. Бунина «Родник»: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В глуши лесной, в глуши зеленой,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Всегда тенистой и сырой,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В крутом овраге под горой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Бьет из камней родник студеный: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Кипит, играет и спешит,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Крутясь хрустальными клубами,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И под ветвистыми дубами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Стеклом расплавленным бежит.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А небеса и лес нагорный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Глядят, задумавшись в тиши,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Как в светлой влаге голыши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Дрожат мозаикой узорной.</w:t>
      </w:r>
    </w:p>
    <w:p w:rsidR="00C150D9" w:rsidRPr="00C150D9" w:rsidRDefault="00C150D9" w:rsidP="00C150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50D9">
        <w:rPr>
          <w:rFonts w:ascii="Times New Roman" w:hAnsi="Times New Roman"/>
          <w:sz w:val="28"/>
          <w:szCs w:val="28"/>
        </w:rPr>
        <w:t>Предложить нарисовать пейзаж (картину о природе) в которой обязательно будет водоём. Для рисования приготовить восковые мелки и акварельные краски.</w:t>
      </w:r>
    </w:p>
    <w:p w:rsidR="00C150D9" w:rsidRDefault="00C150D9" w:rsidP="00C150D9">
      <w:pPr>
        <w:spacing w:after="0"/>
      </w:pPr>
    </w:p>
    <w:sectPr w:rsidR="00C150D9" w:rsidSect="002A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D308C"/>
    <w:rsid w:val="002A6311"/>
    <w:rsid w:val="00787FC0"/>
    <w:rsid w:val="00AD308C"/>
    <w:rsid w:val="00C1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4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2020-05-28T12:46:00Z</dcterms:created>
  <dcterms:modified xsi:type="dcterms:W3CDTF">2020-06-01T05:47:00Z</dcterms:modified>
</cp:coreProperties>
</file>