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B8" w:rsidRDefault="00950FB8" w:rsidP="00950FB8">
      <w:pPr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1.Вид деятельности: Музыкальная деятельность (восприятие и понимание смысла музыкальных произведений, пение, музыкально-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>, игра на музыкальных инструментах)</w:t>
      </w:r>
    </w:p>
    <w:p w:rsidR="00B101B8" w:rsidRPr="00B101B8" w:rsidRDefault="00B101B8" w:rsidP="00B101B8">
      <w:pPr>
        <w:rPr>
          <w:rFonts w:ascii="Times New Roman" w:hAnsi="Times New Roman" w:cs="Times New Roman"/>
          <w:sz w:val="28"/>
          <w:szCs w:val="28"/>
        </w:rPr>
      </w:pPr>
      <w:r w:rsidRPr="00B101B8">
        <w:rPr>
          <w:rFonts w:ascii="Times New Roman" w:hAnsi="Times New Roman" w:cs="Times New Roman"/>
          <w:sz w:val="28"/>
          <w:szCs w:val="28"/>
        </w:rPr>
        <w:t xml:space="preserve">Слушание музыкальных  произведений: «Дятел», «Лягушата»,  муз. Ю. </w:t>
      </w:r>
      <w:proofErr w:type="spellStart"/>
      <w:r w:rsidRPr="00B101B8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  <w:r w:rsidRPr="00B101B8">
        <w:rPr>
          <w:rFonts w:ascii="Times New Roman" w:hAnsi="Times New Roman" w:cs="Times New Roman"/>
          <w:sz w:val="28"/>
          <w:szCs w:val="28"/>
        </w:rPr>
        <w:t xml:space="preserve">  (интернет ресурсы)</w:t>
      </w:r>
    </w:p>
    <w:p w:rsidR="00B101B8" w:rsidRPr="00B101B8" w:rsidRDefault="00B101B8" w:rsidP="00B101B8">
      <w:pPr>
        <w:rPr>
          <w:rFonts w:ascii="Times New Roman" w:hAnsi="Times New Roman" w:cs="Times New Roman"/>
          <w:sz w:val="28"/>
          <w:szCs w:val="28"/>
        </w:rPr>
      </w:pPr>
    </w:p>
    <w:p w:rsidR="00B101B8" w:rsidRPr="00950FB8" w:rsidRDefault="00B101B8" w:rsidP="00B101B8">
      <w:pPr>
        <w:rPr>
          <w:rFonts w:ascii="Times New Roman" w:hAnsi="Times New Roman" w:cs="Times New Roman"/>
          <w:sz w:val="28"/>
          <w:szCs w:val="28"/>
        </w:rPr>
      </w:pPr>
      <w:r w:rsidRPr="00B101B8">
        <w:rPr>
          <w:rFonts w:ascii="Times New Roman" w:hAnsi="Times New Roman" w:cs="Times New Roman"/>
          <w:sz w:val="28"/>
          <w:szCs w:val="28"/>
        </w:rPr>
        <w:t>Импровизации: «Деревянные разговоры» (ребёнок и взрослый играют поочерёдно на деревянных палочках, ложках и других деревянных инструментах)</w:t>
      </w:r>
      <w:bookmarkStart w:id="0" w:name="_GoBack"/>
      <w:bookmarkEnd w:id="0"/>
    </w:p>
    <w:p w:rsidR="00950FB8" w:rsidRPr="00950FB8" w:rsidRDefault="00950FB8" w:rsidP="00950FB8">
      <w:pPr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2. Вид деятельности: Коммуникативная деятельность (общение и взаимодействие с взрослыми и сверстниками) направленная на восприятие художественной литературы и фольклора </w:t>
      </w:r>
    </w:p>
    <w:p w:rsidR="00950FB8" w:rsidRPr="00950FB8" w:rsidRDefault="00950FB8" w:rsidP="00950FB8">
      <w:pPr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Тема: Викторина по сказкам «Сундучок сказок»</w:t>
      </w:r>
    </w:p>
    <w:p w:rsidR="002410DA" w:rsidRDefault="00950FB8" w:rsidP="00950FB8">
      <w:pPr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Задачи: закрепить знание русских сказок.</w:t>
      </w:r>
    </w:p>
    <w:p w:rsidR="00735F2C" w:rsidRPr="00DD1AD3" w:rsidRDefault="002410DA" w:rsidP="00DD1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Достать из сундучка картинку «Колобок», вопросы: из какой сказки герой</w:t>
      </w:r>
      <w:r w:rsidRPr="002410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AD3">
        <w:rPr>
          <w:rFonts w:ascii="Times New Roman" w:hAnsi="Times New Roman" w:cs="Times New Roman"/>
          <w:sz w:val="28"/>
          <w:szCs w:val="28"/>
        </w:rPr>
        <w:t>Какой колобок (круглый, румяный, веселый, любит петь, ловкий, доверчивый)</w:t>
      </w:r>
      <w:r w:rsidRPr="002410DA">
        <w:rPr>
          <w:rFonts w:ascii="Times New Roman" w:hAnsi="Times New Roman" w:cs="Times New Roman"/>
          <w:sz w:val="28"/>
          <w:szCs w:val="28"/>
        </w:rPr>
        <w:t>?</w:t>
      </w:r>
      <w:r w:rsidR="00DD1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повстречал  колобок</w:t>
      </w:r>
      <w:r w:rsidRPr="00DD1AD3">
        <w:rPr>
          <w:rFonts w:ascii="Times New Roman" w:hAnsi="Times New Roman" w:cs="Times New Roman"/>
          <w:sz w:val="28"/>
          <w:szCs w:val="28"/>
        </w:rPr>
        <w:t xml:space="preserve">? </w:t>
      </w:r>
      <w:r w:rsidR="00DD1AD3">
        <w:rPr>
          <w:rFonts w:ascii="Times New Roman" w:hAnsi="Times New Roman" w:cs="Times New Roman"/>
          <w:sz w:val="28"/>
          <w:szCs w:val="28"/>
        </w:rPr>
        <w:t>Что с ним случилось</w:t>
      </w:r>
      <w:r w:rsidR="00DD1AD3" w:rsidRPr="00DD1AD3">
        <w:rPr>
          <w:rFonts w:ascii="Times New Roman" w:hAnsi="Times New Roman" w:cs="Times New Roman"/>
          <w:sz w:val="28"/>
          <w:szCs w:val="28"/>
        </w:rPr>
        <w:t>?</w:t>
      </w:r>
      <w:r w:rsidR="00DD1AD3">
        <w:rPr>
          <w:rFonts w:ascii="Times New Roman" w:hAnsi="Times New Roman" w:cs="Times New Roman"/>
          <w:sz w:val="28"/>
          <w:szCs w:val="28"/>
        </w:rPr>
        <w:t xml:space="preserve"> </w:t>
      </w:r>
      <w:r w:rsidR="00DD1AD3" w:rsidRPr="00DD1AD3">
        <w:rPr>
          <w:rFonts w:ascii="Times New Roman" w:hAnsi="Times New Roman" w:cs="Times New Roman"/>
          <w:sz w:val="28"/>
          <w:szCs w:val="28"/>
        </w:rPr>
        <w:t>В каких еще сказках встречаются заяц, волк, медведь, лиса?</w:t>
      </w:r>
      <w:r w:rsidR="00DD1AD3">
        <w:rPr>
          <w:rFonts w:ascii="Times New Roman" w:hAnsi="Times New Roman" w:cs="Times New Roman"/>
          <w:sz w:val="28"/>
          <w:szCs w:val="28"/>
        </w:rPr>
        <w:t xml:space="preserve"> («Теремок», «Кот, петух и лиса», «Заячья избушка», «Козлятки и волк») Показать иллюстрации к сказкам. Предложить поиграть в понравившуюся сказку.</w:t>
      </w:r>
    </w:p>
    <w:sectPr w:rsidR="00735F2C" w:rsidRPr="00D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3D"/>
    <w:rsid w:val="002410DA"/>
    <w:rsid w:val="00735F2C"/>
    <w:rsid w:val="00950FB8"/>
    <w:rsid w:val="00B101B8"/>
    <w:rsid w:val="00D5073D"/>
    <w:rsid w:val="00D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2020-05-28T07:54:00Z</dcterms:created>
  <dcterms:modified xsi:type="dcterms:W3CDTF">2020-06-01T11:08:00Z</dcterms:modified>
</cp:coreProperties>
</file>