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35" w:rsidRDefault="00591C67">
      <w:r>
        <w:t>Игра – инсценировка по мотивам сказки «Колобок»</w:t>
      </w:r>
    </w:p>
    <w:p w:rsidR="00591C67" w:rsidRDefault="00F36701" w:rsidP="00F36701">
      <w:pPr>
        <w:pStyle w:val="a3"/>
        <w:numPr>
          <w:ilvl w:val="0"/>
          <w:numId w:val="1"/>
        </w:numPr>
      </w:pPr>
      <w:r>
        <w:t>Прочитать сказку колобок.</w:t>
      </w:r>
    </w:p>
    <w:p w:rsidR="00F36701" w:rsidRDefault="00F36701" w:rsidP="00F36701">
      <w:pPr>
        <w:pStyle w:val="a3"/>
        <w:numPr>
          <w:ilvl w:val="0"/>
          <w:numId w:val="1"/>
        </w:numPr>
      </w:pPr>
      <w:r>
        <w:t xml:space="preserve">Показывать картинки, чтобы ребенок отвечал, кто изображен (колобок, зайчик </w:t>
      </w:r>
      <w:proofErr w:type="spellStart"/>
      <w:r>
        <w:t>попрыгайчик</w:t>
      </w:r>
      <w:proofErr w:type="spellEnd"/>
      <w:r>
        <w:t>, лисичка сестричка).</w:t>
      </w:r>
    </w:p>
    <w:p w:rsidR="00F36701" w:rsidRDefault="00F36701" w:rsidP="00F36701">
      <w:pPr>
        <w:pStyle w:val="a3"/>
        <w:numPr>
          <w:ilvl w:val="0"/>
          <w:numId w:val="1"/>
        </w:numPr>
      </w:pPr>
      <w:r>
        <w:t>Обыграть сценку встречи лисы и колобка.</w:t>
      </w:r>
      <w:bookmarkStart w:id="0" w:name="_GoBack"/>
      <w:bookmarkEnd w:id="0"/>
    </w:p>
    <w:sectPr w:rsidR="00F3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62AF"/>
    <w:multiLevelType w:val="hybridMultilevel"/>
    <w:tmpl w:val="5D0A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72"/>
    <w:rsid w:val="00591C67"/>
    <w:rsid w:val="00C41C35"/>
    <w:rsid w:val="00C65F72"/>
    <w:rsid w:val="00F3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A844"/>
  <w15:chartTrackingRefBased/>
  <w15:docId w15:val="{404B7910-E703-41B2-8FD8-0A3BB22E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2</cp:revision>
  <dcterms:created xsi:type="dcterms:W3CDTF">2020-06-04T04:17:00Z</dcterms:created>
  <dcterms:modified xsi:type="dcterms:W3CDTF">2020-06-04T04:46:00Z</dcterms:modified>
</cp:coreProperties>
</file>