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F78" w:rsidRPr="00182D4B" w:rsidRDefault="00261F78" w:rsidP="00182D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2D4B">
        <w:rPr>
          <w:rFonts w:ascii="Times New Roman" w:hAnsi="Times New Roman" w:cs="Times New Roman"/>
          <w:b/>
          <w:sz w:val="28"/>
          <w:szCs w:val="28"/>
        </w:rPr>
        <w:t>Изобразительная деятельность</w:t>
      </w:r>
    </w:p>
    <w:p w:rsidR="00261F78" w:rsidRPr="00EA4D35" w:rsidRDefault="00261F78" w:rsidP="00261F7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61F78" w:rsidRPr="00EA4D35" w:rsidRDefault="00261F78" w:rsidP="00261F7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82D4B" w:rsidRPr="00182D4B" w:rsidRDefault="00182D4B" w:rsidP="00182D4B">
      <w:pP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 w:rsidRPr="00182D4B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«Пешеходы»</w:t>
      </w:r>
    </w:p>
    <w:p w:rsidR="00182D4B" w:rsidRPr="00182D4B" w:rsidRDefault="00182D4B" w:rsidP="00182D4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2D4B">
        <w:rPr>
          <w:rFonts w:ascii="Times New Roman" w:hAnsi="Times New Roman"/>
          <w:color w:val="000000" w:themeColor="text1"/>
          <w:sz w:val="28"/>
          <w:szCs w:val="28"/>
        </w:rPr>
        <w:t>Побеседовать о правилах дорожного движения. Рассмотреть знаки «Пешеходный переход», «Автобусная остановка», «Переход». Прочитать стихотворение П. Макухи:</w:t>
      </w:r>
    </w:p>
    <w:p w:rsidR="00182D4B" w:rsidRPr="00182D4B" w:rsidRDefault="00182D4B" w:rsidP="00182D4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2D4B">
        <w:rPr>
          <w:rFonts w:ascii="Times New Roman" w:hAnsi="Times New Roman"/>
          <w:color w:val="000000" w:themeColor="text1"/>
          <w:sz w:val="28"/>
          <w:szCs w:val="28"/>
        </w:rPr>
        <w:t xml:space="preserve">Стоп, </w:t>
      </w:r>
    </w:p>
    <w:p w:rsidR="00182D4B" w:rsidRPr="00182D4B" w:rsidRDefault="00182D4B" w:rsidP="00182D4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2D4B">
        <w:rPr>
          <w:rFonts w:ascii="Times New Roman" w:hAnsi="Times New Roman"/>
          <w:color w:val="000000" w:themeColor="text1"/>
          <w:sz w:val="28"/>
          <w:szCs w:val="28"/>
        </w:rPr>
        <w:t>Машина!</w:t>
      </w:r>
    </w:p>
    <w:p w:rsidR="00182D4B" w:rsidRPr="00182D4B" w:rsidRDefault="00182D4B" w:rsidP="00182D4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2D4B">
        <w:rPr>
          <w:rFonts w:ascii="Times New Roman" w:hAnsi="Times New Roman"/>
          <w:color w:val="000000" w:themeColor="text1"/>
          <w:sz w:val="28"/>
          <w:szCs w:val="28"/>
        </w:rPr>
        <w:t>Тише</w:t>
      </w:r>
    </w:p>
    <w:p w:rsidR="00182D4B" w:rsidRPr="00182D4B" w:rsidRDefault="00182D4B" w:rsidP="00182D4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2D4B">
        <w:rPr>
          <w:rFonts w:ascii="Times New Roman" w:hAnsi="Times New Roman"/>
          <w:color w:val="000000" w:themeColor="text1"/>
          <w:sz w:val="28"/>
          <w:szCs w:val="28"/>
        </w:rPr>
        <w:t>Ход!</w:t>
      </w:r>
    </w:p>
    <w:p w:rsidR="00182D4B" w:rsidRPr="00182D4B" w:rsidRDefault="00182D4B" w:rsidP="00182D4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2D4B">
        <w:rPr>
          <w:rFonts w:ascii="Times New Roman" w:hAnsi="Times New Roman"/>
          <w:color w:val="000000" w:themeColor="text1"/>
          <w:sz w:val="28"/>
          <w:szCs w:val="28"/>
        </w:rPr>
        <w:t>На дороге пешеход</w:t>
      </w:r>
    </w:p>
    <w:p w:rsidR="00182D4B" w:rsidRPr="00182D4B" w:rsidRDefault="00182D4B" w:rsidP="00182D4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2D4B">
        <w:rPr>
          <w:rFonts w:ascii="Times New Roman" w:hAnsi="Times New Roman"/>
          <w:color w:val="000000" w:themeColor="text1"/>
          <w:sz w:val="28"/>
          <w:szCs w:val="28"/>
        </w:rPr>
        <w:t xml:space="preserve">Он дорогу </w:t>
      </w:r>
    </w:p>
    <w:p w:rsidR="00182D4B" w:rsidRPr="00182D4B" w:rsidRDefault="00182D4B" w:rsidP="00182D4B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2D4B">
        <w:rPr>
          <w:rFonts w:ascii="Times New Roman" w:hAnsi="Times New Roman"/>
          <w:color w:val="000000" w:themeColor="text1"/>
          <w:sz w:val="28"/>
          <w:szCs w:val="28"/>
        </w:rPr>
        <w:t>Переходит</w:t>
      </w:r>
    </w:p>
    <w:p w:rsidR="00182D4B" w:rsidRPr="00182D4B" w:rsidRDefault="00182D4B" w:rsidP="00182D4B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2D4B">
        <w:rPr>
          <w:rFonts w:ascii="Times New Roman" w:hAnsi="Times New Roman"/>
          <w:color w:val="000000" w:themeColor="text1"/>
          <w:sz w:val="28"/>
          <w:szCs w:val="28"/>
        </w:rPr>
        <w:t>По дорожке</w:t>
      </w:r>
    </w:p>
    <w:p w:rsidR="00182D4B" w:rsidRPr="00182D4B" w:rsidRDefault="00182D4B" w:rsidP="00182D4B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2D4B">
        <w:rPr>
          <w:rFonts w:ascii="Times New Roman" w:hAnsi="Times New Roman"/>
          <w:color w:val="000000" w:themeColor="text1"/>
          <w:sz w:val="28"/>
          <w:szCs w:val="28"/>
        </w:rPr>
        <w:t>«Переход».</w:t>
      </w:r>
    </w:p>
    <w:p w:rsidR="00182D4B" w:rsidRPr="00182D4B" w:rsidRDefault="00182D4B" w:rsidP="00182D4B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2D4B">
        <w:rPr>
          <w:rFonts w:ascii="Times New Roman" w:hAnsi="Times New Roman"/>
          <w:color w:val="000000" w:themeColor="text1"/>
          <w:sz w:val="28"/>
          <w:szCs w:val="28"/>
        </w:rPr>
        <w:t>На распечатанной картине-раскраске (из интернета), используя разные варианты штрихов, выполните рисунок цветными карандашами. Для большей выразительности цвета заштрихуйте отдельные детали фломастерами.</w:t>
      </w:r>
    </w:p>
    <w:p w:rsidR="00BE2985" w:rsidRPr="00182D4B" w:rsidRDefault="00BE2985" w:rsidP="00182D4B">
      <w:pPr>
        <w:spacing w:after="0"/>
        <w:rPr>
          <w:color w:val="000000" w:themeColor="text1"/>
        </w:rPr>
      </w:pPr>
    </w:p>
    <w:sectPr w:rsidR="00BE2985" w:rsidRPr="00182D4B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61F78"/>
    <w:rsid w:val="00060EC1"/>
    <w:rsid w:val="00182D4B"/>
    <w:rsid w:val="00261F78"/>
    <w:rsid w:val="00A3604D"/>
    <w:rsid w:val="00BE2985"/>
    <w:rsid w:val="00EF6A6B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414</Characters>
  <Application>Microsoft Office Word</Application>
  <DocSecurity>0</DocSecurity>
  <Lines>3</Lines>
  <Paragraphs>1</Paragraphs>
  <ScaleCrop>false</ScaleCrop>
  <Company>SPecialiST RePack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2020-05-28T09:02:00Z</dcterms:created>
  <dcterms:modified xsi:type="dcterms:W3CDTF">2020-05-31T14:52:00Z</dcterms:modified>
</cp:coreProperties>
</file>